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AEC" w:rsidRPr="006B68E9" w:rsidRDefault="005B0E94" w:rsidP="00D26E3F">
      <w:pPr>
        <w:pStyle w:val="Nadpis1"/>
        <w:jc w:val="center"/>
        <w:rPr>
          <w:rFonts w:cs="Arial"/>
          <w:sz w:val="32"/>
          <w:szCs w:val="32"/>
        </w:rPr>
      </w:pPr>
      <w:r w:rsidRPr="006B68E9">
        <w:rPr>
          <w:rFonts w:cs="Arial"/>
          <w:sz w:val="32"/>
          <w:szCs w:val="32"/>
        </w:rPr>
        <w:t xml:space="preserve">Příloha č. </w:t>
      </w:r>
      <w:r w:rsidR="00C269D5">
        <w:rPr>
          <w:rFonts w:cs="Arial"/>
          <w:sz w:val="32"/>
          <w:szCs w:val="32"/>
        </w:rPr>
        <w:t>7</w:t>
      </w:r>
      <w:r w:rsidRPr="006B68E9">
        <w:rPr>
          <w:rFonts w:cs="Arial"/>
          <w:sz w:val="32"/>
          <w:szCs w:val="32"/>
        </w:rPr>
        <w:t xml:space="preserve"> – Vzor Smlouvy o zpracování osobních údajů </w:t>
      </w:r>
    </w:p>
    <w:p w:rsidR="00D26E3F" w:rsidRPr="006B68E9" w:rsidRDefault="00D26E3F" w:rsidP="00D26E3F">
      <w:pPr>
        <w:pStyle w:val="Odstavec11"/>
        <w:tabs>
          <w:tab w:val="num" w:pos="574"/>
        </w:tabs>
        <w:ind w:left="574" w:hanging="432"/>
        <w:rPr>
          <w:rFonts w:cs="Arial"/>
        </w:rPr>
      </w:pPr>
      <w:bookmarkStart w:id="0" w:name="_GoBack"/>
      <w:bookmarkEnd w:id="0"/>
    </w:p>
    <w:p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rsidR="005B0E94" w:rsidRPr="006B68E9" w:rsidRDefault="005B0E94" w:rsidP="005B0E94">
      <w:pPr>
        <w:pStyle w:val="KSBTxT"/>
        <w:spacing w:before="0"/>
        <w:jc w:val="center"/>
        <w:rPr>
          <w:rFonts w:ascii="Arial" w:hAnsi="Arial" w:cs="Arial"/>
        </w:rPr>
      </w:pPr>
    </w:p>
    <w:p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sp. zn. B 2341, zastoupená Mgr. Janem Duspěvou, předsedou představenstva a Ing. Helenou Hostkovou, místopředsedkyní představenstva („</w:t>
      </w:r>
      <w:r w:rsidRPr="006B68E9">
        <w:rPr>
          <w:b/>
        </w:rPr>
        <w:t>Správce</w:t>
      </w:r>
      <w:r w:rsidRPr="006B68E9">
        <w:t xml:space="preserve">“), </w:t>
      </w:r>
    </w:p>
    <w:p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rsidR="005B0E94" w:rsidRPr="006B68E9" w:rsidRDefault="005B0E94" w:rsidP="0022309A">
      <w:pPr>
        <w:pStyle w:val="Odstavec11"/>
        <w:numPr>
          <w:ilvl w:val="1"/>
          <w:numId w:val="13"/>
        </w:numPr>
        <w:tabs>
          <w:tab w:val="clear" w:pos="720"/>
        </w:tabs>
        <w:rPr>
          <w:b/>
        </w:rPr>
      </w:pPr>
      <w:r w:rsidRPr="006B68E9">
        <w:rPr>
          <w:b/>
        </w:rPr>
        <w:t>[*],</w:t>
      </w:r>
      <w:r w:rsidRPr="006B68E9">
        <w:t xml:space="preserve"> se sídlem </w:t>
      </w:r>
      <w:r w:rsidRPr="006B68E9">
        <w:rPr>
          <w:b/>
        </w:rPr>
        <w:t>[*],</w:t>
      </w:r>
      <w:r w:rsidRPr="006B68E9">
        <w:t xml:space="preserve"> zapsaná v obchodním rejstříku vedeném </w:t>
      </w:r>
      <w:r w:rsidRPr="006B68E9">
        <w:rPr>
          <w:b/>
        </w:rPr>
        <w:t>[*]</w:t>
      </w:r>
      <w:r w:rsidRPr="006B68E9">
        <w:t xml:space="preserve"> soudem v </w:t>
      </w:r>
      <w:r w:rsidRPr="006B68E9">
        <w:rPr>
          <w:b/>
        </w:rPr>
        <w:t xml:space="preserve">[*] </w:t>
      </w:r>
      <w:r w:rsidRPr="006B68E9">
        <w:t xml:space="preserve">pod sp. zn. </w:t>
      </w:r>
      <w:r w:rsidRPr="006B68E9">
        <w:rPr>
          <w:b/>
        </w:rPr>
        <w:t>[*]</w:t>
      </w:r>
      <w:r w:rsidRPr="006B68E9">
        <w:t xml:space="preserve">, zastoupená </w:t>
      </w:r>
      <w:r w:rsidRPr="006B68E9">
        <w:rPr>
          <w:b/>
        </w:rPr>
        <w:t>[*]</w:t>
      </w:r>
      <w:r w:rsidRPr="006B68E9">
        <w:t xml:space="preserve"> („</w:t>
      </w:r>
      <w:r w:rsidRPr="006B68E9">
        <w:rPr>
          <w:b/>
        </w:rPr>
        <w:t>Zpracovatel</w:t>
      </w:r>
      <w:r w:rsidRPr="006B68E9">
        <w:t>“)</w:t>
      </w:r>
    </w:p>
    <w:p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rsidR="005B0E94" w:rsidRPr="006B68E9" w:rsidRDefault="005B0E94" w:rsidP="0022309A">
      <w:pPr>
        <w:pStyle w:val="Nadpis2"/>
        <w:ind w:left="644"/>
        <w:rPr>
          <w:caps/>
          <w:sz w:val="22"/>
          <w:szCs w:val="28"/>
        </w:rPr>
      </w:pPr>
      <w:r w:rsidRPr="006B68E9">
        <w:rPr>
          <w:caps/>
          <w:sz w:val="22"/>
          <w:szCs w:val="28"/>
        </w:rPr>
        <w:t>Vzhledem k tomu, že:</w:t>
      </w:r>
    </w:p>
    <w:p w:rsidR="005B0E94" w:rsidRPr="006B68E9" w:rsidRDefault="005B0E94" w:rsidP="0022309A">
      <w:pPr>
        <w:pStyle w:val="Odstavec11"/>
        <w:numPr>
          <w:ilvl w:val="1"/>
          <w:numId w:val="12"/>
        </w:numPr>
        <w:tabs>
          <w:tab w:val="clear" w:pos="720"/>
        </w:tabs>
      </w:pPr>
      <w:r w:rsidRPr="006B68E9">
        <w:t>Strany uzavřely dne</w:t>
      </w:r>
      <w:r w:rsidRPr="006B68E9">
        <w:rPr>
          <w:b/>
        </w:rPr>
        <w:t xml:space="preserve"> [*]</w:t>
      </w:r>
      <w:r w:rsidR="0022309A" w:rsidRPr="006B68E9">
        <w:t xml:space="preserve"> </w:t>
      </w:r>
      <w:r w:rsidRPr="006B68E9">
        <w:t xml:space="preserve">Smlouvu č. </w:t>
      </w:r>
      <w:r w:rsidRPr="006B68E9">
        <w:rPr>
          <w:b/>
        </w:rPr>
        <w:t>[*]</w:t>
      </w:r>
      <w:r w:rsidRPr="006B68E9">
        <w:t xml:space="preserve"> o poskytování služeb podpory, údržby, a rozvoje Aplikace </w:t>
      </w:r>
      <w:r w:rsidRPr="006B68E9">
        <w:rPr>
          <w:b/>
        </w:rPr>
        <w:t>(„Hlavní smlouva“</w:t>
      </w:r>
      <w:r w:rsidRPr="006B68E9">
        <w:t>), na základě které Zpracovatel poskytuje Správci zejména násled</w:t>
      </w:r>
      <w:r w:rsidR="00FF26BC">
        <w:t>u</w:t>
      </w:r>
      <w:r w:rsidRPr="006B68E9">
        <w:t xml:space="preserve">jící služby: </w:t>
      </w:r>
      <w:proofErr w:type="gramStart"/>
      <w:r w:rsidRPr="006B68E9">
        <w:rPr>
          <w:b/>
        </w:rPr>
        <w:t xml:space="preserve">[*] </w:t>
      </w:r>
      <w:r w:rsidRPr="006B68E9">
        <w:t xml:space="preserve"> (</w:t>
      </w:r>
      <w:r w:rsidRPr="006B68E9">
        <w:rPr>
          <w:b/>
        </w:rPr>
        <w:t>„Služby</w:t>
      </w:r>
      <w:proofErr w:type="gramEnd"/>
      <w:r w:rsidRPr="006B68E9">
        <w:rPr>
          <w:b/>
        </w:rPr>
        <w:t>“</w:t>
      </w:r>
      <w:r w:rsidRPr="006B68E9">
        <w:t>);</w:t>
      </w:r>
    </w:p>
    <w:p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 xml:space="preserve">SE </w:t>
      </w:r>
      <w:proofErr w:type="gramStart"/>
      <w:r w:rsidRPr="006B68E9">
        <w:rPr>
          <w:rFonts w:ascii="Arial" w:hAnsi="Arial" w:cs="Arial"/>
        </w:rPr>
        <w:t>STRANY</w:t>
      </w:r>
      <w:proofErr w:type="gramEnd"/>
      <w:r w:rsidRPr="006B68E9">
        <w:rPr>
          <w:rFonts w:ascii="Arial" w:hAnsi="Arial" w:cs="Arial"/>
        </w:rPr>
        <w:t xml:space="preserve"> DOHODLY NA NÁSLEDUJÍCÍM:</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rsidR="00023208" w:rsidRPr="00023208" w:rsidRDefault="005B0E94" w:rsidP="00023208">
      <w:pPr>
        <w:pStyle w:val="KSBH2"/>
        <w:rPr>
          <w:rFonts w:ascii="Arial" w:eastAsia="Times New Roman" w:hAnsi="Arial" w:cs="Times New Roman"/>
          <w:bCs/>
          <w:kern w:val="0"/>
          <w:sz w:val="20"/>
          <w:szCs w:val="20"/>
          <w:lang w:eastAsia="cs-CZ"/>
        </w:rPr>
      </w:pPr>
      <w:bookmarkStart w:id="1" w:name="_Ref501372072"/>
      <w:r w:rsidRPr="00023208">
        <w:rPr>
          <w:bCs/>
        </w:rPr>
        <w:t xml:space="preserve">Rozsah zpracování. </w:t>
      </w:r>
      <w:bookmarkEnd w:id="1"/>
      <w:r w:rsidR="00023208" w:rsidRPr="00023208">
        <w:rPr>
          <w:rFonts w:ascii="Arial" w:eastAsia="Times New Roman" w:hAnsi="Arial" w:cs="Times New Roman"/>
          <w:b w:val="0"/>
          <w:bCs/>
          <w:kern w:val="0"/>
          <w:sz w:val="20"/>
          <w:szCs w:val="20"/>
          <w:lang w:eastAsia="cs-CZ"/>
        </w:rPr>
        <w:t>Zpracovatel pro Správce zpracovává následující kategorie osobních údajů zaměstnanců a členů orgánů společnosti: adresní a identifikační údaje zaměstnance (zejména jméno, příjmení, datum a místo narození, rodinný stav, rodné číslo, státní příslušnost, adresu trvalého bydliště, telefonní a emailový kontakt, průkazová fotografie, bankovní kontakt), dále údaje o vzdělání, odbornosti a znalostech zaměstnance, mzdové údaje, údaje o stupni invalidity, identifikační údaje členů rodin.</w:t>
      </w:r>
    </w:p>
    <w:p w:rsidR="005B0E94" w:rsidRPr="006A5EBC" w:rsidRDefault="005B0E94" w:rsidP="00023208">
      <w:pPr>
        <w:pStyle w:val="Odstavec11"/>
        <w:rPr>
          <w:b/>
          <w:bCs/>
        </w:rPr>
      </w:pP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w:t>
      </w:r>
      <w:proofErr w:type="gramStart"/>
      <w:r w:rsidRPr="006B68E9">
        <w:rPr>
          <w:bCs/>
        </w:rPr>
        <w:t xml:space="preserve">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w:t>
      </w:r>
      <w:proofErr w:type="gramEnd"/>
      <w:r w:rsidRPr="006B68E9">
        <w:rPr>
          <w:bCs/>
        </w:rPr>
        <w:t xml:space="preserve"> Smlouvy) bude Zpracovatel zpracovávat pro Správce výhradně pro potřeby plnění Služeb dle Hlavní smlouvy a v souladu se smyslem a účelem Hlavní smlouvy.</w:t>
      </w:r>
    </w:p>
    <w:p w:rsidR="00023208" w:rsidRPr="00023208" w:rsidRDefault="005B0E94" w:rsidP="00023208">
      <w:pPr>
        <w:pStyle w:val="KSBH2"/>
        <w:tabs>
          <w:tab w:val="clear" w:pos="720"/>
          <w:tab w:val="num" w:pos="574"/>
        </w:tabs>
        <w:rPr>
          <w:rFonts w:ascii="Arial" w:eastAsia="Times New Roman" w:hAnsi="Arial" w:cs="Times New Roman"/>
          <w:b w:val="0"/>
          <w:bCs/>
          <w:kern w:val="0"/>
          <w:sz w:val="20"/>
          <w:szCs w:val="20"/>
          <w:lang w:eastAsia="cs-CZ"/>
        </w:rPr>
      </w:pPr>
      <w:r w:rsidRPr="00023208">
        <w:rPr>
          <w:bCs/>
        </w:rPr>
        <w:t xml:space="preserve">Způsob zpracování. </w:t>
      </w:r>
      <w:r w:rsidR="00023208" w:rsidRPr="00023208">
        <w:rPr>
          <w:rFonts w:ascii="Arial" w:eastAsia="Times New Roman" w:hAnsi="Arial" w:cs="Times New Roman"/>
          <w:b w:val="0"/>
          <w:bCs/>
          <w:kern w:val="0"/>
          <w:sz w:val="20"/>
          <w:szCs w:val="20"/>
          <w:lang w:eastAsia="cs-CZ"/>
        </w:rPr>
        <w:t>Osobní údaje mohou být na základě této Smlouvy zpracovávány pouze následujícím způsobem:</w:t>
      </w:r>
    </w:p>
    <w:p w:rsidR="00023208" w:rsidRDefault="00023208" w:rsidP="00023208">
      <w:pPr>
        <w:pStyle w:val="KSBH2"/>
        <w:numPr>
          <w:ilvl w:val="0"/>
          <w:numId w:val="17"/>
        </w:numPr>
        <w:rPr>
          <w:rFonts w:ascii="Arial" w:eastAsia="Times New Roman" w:hAnsi="Arial" w:cs="Times New Roman"/>
          <w:b w:val="0"/>
          <w:bCs/>
          <w:kern w:val="0"/>
          <w:sz w:val="20"/>
          <w:szCs w:val="20"/>
          <w:lang w:eastAsia="cs-CZ"/>
        </w:rPr>
      </w:pPr>
      <w:r w:rsidRPr="00023208">
        <w:rPr>
          <w:rFonts w:ascii="Arial" w:eastAsia="Times New Roman" w:hAnsi="Arial" w:cs="Times New Roman"/>
          <w:b w:val="0"/>
          <w:bCs/>
          <w:kern w:val="0"/>
          <w:sz w:val="20"/>
          <w:szCs w:val="20"/>
          <w:lang w:eastAsia="cs-CZ"/>
        </w:rPr>
        <w:t>Předávání osobních údajů: Osobní údaje budou předávány mezi Stranami primárně elektronickým způsobem ve formě digitalizovaných dat.</w:t>
      </w:r>
    </w:p>
    <w:p w:rsidR="005B0E94" w:rsidRPr="00023208" w:rsidRDefault="00023208" w:rsidP="00023208">
      <w:pPr>
        <w:pStyle w:val="KSBH2"/>
        <w:numPr>
          <w:ilvl w:val="0"/>
          <w:numId w:val="17"/>
        </w:numPr>
        <w:rPr>
          <w:rFonts w:ascii="Arial" w:eastAsia="Times New Roman" w:hAnsi="Arial" w:cs="Times New Roman"/>
          <w:b w:val="0"/>
          <w:bCs/>
          <w:kern w:val="0"/>
          <w:sz w:val="20"/>
          <w:szCs w:val="20"/>
          <w:lang w:eastAsia="cs-CZ"/>
        </w:rPr>
      </w:pPr>
      <w:r w:rsidRPr="00023208">
        <w:rPr>
          <w:rFonts w:ascii="Arial" w:eastAsia="Times New Roman" w:hAnsi="Arial" w:cs="Times New Roman"/>
          <w:b w:val="0"/>
          <w:bCs/>
          <w:kern w:val="0"/>
          <w:sz w:val="20"/>
          <w:szCs w:val="20"/>
          <w:lang w:eastAsia="cs-CZ"/>
        </w:rPr>
        <w:t>Způsob zpracování osobních údajů: automatizované v systému Elanor Global Java Edition spočívající v ukládání těchto údajů a zpřístupňování Správci.</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w:t>
      </w:r>
      <w:proofErr w:type="gramStart"/>
      <w:r w:rsidRPr="006B68E9">
        <w:rPr>
          <w:bCs/>
        </w:rPr>
        <w:t xml:space="preserve">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w:t>
      </w:r>
      <w:proofErr w:type="gramEnd"/>
      <w:r w:rsidRPr="006B68E9">
        <w:rPr>
          <w:bCs/>
        </w:rPr>
        <w:t xml:space="preserve">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 organizační opatření: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w:t>
      </w:r>
      <w:proofErr w:type="gramStart"/>
      <w:r w:rsidRPr="006B68E9">
        <w:rPr>
          <w:bCs/>
        </w:rPr>
        <w:t xml:space="preserve">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w:t>
      </w:r>
      <w:proofErr w:type="gramEnd"/>
      <w:r w:rsidRPr="006B68E9">
        <w:rPr>
          <w:bCs/>
        </w:rPr>
        <w:t xml:space="preserve">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rsidR="005B0E94" w:rsidRPr="006B68E9" w:rsidRDefault="005B0E94" w:rsidP="0022309A">
      <w:pPr>
        <w:pStyle w:val="Odstavec11"/>
        <w:numPr>
          <w:ilvl w:val="1"/>
          <w:numId w:val="10"/>
        </w:numPr>
        <w:tabs>
          <w:tab w:val="clear" w:pos="720"/>
          <w:tab w:val="num" w:pos="574"/>
        </w:tabs>
        <w:ind w:left="574" w:hanging="432"/>
        <w:rPr>
          <w:bCs/>
        </w:rPr>
      </w:pPr>
      <w:bookmarkStart w:id="6" w:name="_Ref510110056"/>
      <w:r w:rsidRPr="006B68E9">
        <w:rPr>
          <w:bCs/>
        </w:rPr>
        <w:t xml:space="preserve">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w:t>
      </w:r>
      <w:r w:rsidRPr="006B68E9">
        <w:rPr>
          <w:bCs/>
        </w:rPr>
        <w:lastRenderedPageBreak/>
        <w:t>Zpracovatel se dále zavazuje dokumentovat všechny případy porušení zabezpečení osobních údajů, včetně informací o důsledcích a přijatých opatřeních.</w:t>
      </w:r>
      <w:bookmarkEnd w:id="6"/>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Správce informuje písemně Zpracovatele o záměru provedení auditu nejméně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30 kalendářních dní před provedením auditu. Povinnost informovat o záměru provedení auditu ve stanovené lhůtě se neuplatní na případy, kdy Správce zahájí audit pro důvodné podezření na porušování povinností Zpracovatele dle této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Náklady vzniklé na straně Správce v souvislosti s provedením auditu ponese v plné výši Správce.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Správce je oprávněn k provedení auditu v prostorách Zpracovatele zpravidla jednou v kalendářním roce. V témže kalendářním roce může Správce audit opakovat pouze v případě, že má podezření na neplnění povinností dle této Smlouvy nebo jestliže byly v rámci prvního auditu zjištěny zásadní nedostatky v plnění povinností Zpracovatele dle této Smlouvy a je potřeba ověřit jejich odstranění. Zásadními nedostatky dle předcházející věty se rozumí přímá hrozba narušení důvěrnosti a integrity zpracování osobních údajů.</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Osoba, která bude na základě pokynu od Správce, provádět audit v prostorách Zpracovatele, je povinna dodržovat veškerá bezpečnostní opatření Zpracovatele, se kterými bude Zpracovatelem seznámena, a obecně platné předpisy BOZP. Tato osoba je současně v plném rozsahu vázána povinností </w:t>
      </w:r>
      <w:proofErr w:type="gramStart"/>
      <w:r w:rsidRPr="00023208">
        <w:rPr>
          <w:bCs/>
        </w:rPr>
        <w:t>mlčenlivosti .</w:t>
      </w:r>
      <w:proofErr w:type="gramEnd"/>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Poruší-li kterákoli Strana některou z povinností dle této Smlouvy, je povinna uhradit druhé straně smluvní pokutu ve výši 10 000 Kč za každé jednotlivé porušení povinnosti, a to do 15 dnů ode dne doručení písemné výzvy k jejímu zaplacení. Tímto ustanovením není dotčena povinnost k náhradě škody.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Celková výše smluvních pokut za rok nepřekročí u každé jednotlivé Strany celkovou roční částku hrazenou Správcem na základě Hlavní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Zánikem závazků z této Smlouvy nejsou dotčeny vzniklé nároky na náhradu újmy (škody i nemajetkové újmy) nebo smluvní pokuty.</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 xml:space="preserve">Kontaktní Údaje </w:t>
      </w:r>
    </w:p>
    <w:p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w:t>
      </w:r>
      <w:r w:rsidR="00023208">
        <w:rPr>
          <w:bCs/>
        </w:rPr>
        <w:t xml:space="preserve">Hlavní smlouvy, </w:t>
      </w:r>
      <w:r w:rsidRPr="006B68E9">
        <w:rPr>
          <w:bCs/>
        </w:rPr>
        <w:t xml:space="preserve">plus do doby splnění veškerých povinností dle této Smlouvy, nedohodnou-li se Strany jinak. Smlouva nabývá platnosti a účinnosti dnem jejího podpisu oběma Stranami.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rsidR="005B0E94" w:rsidRPr="006B68E9" w:rsidRDefault="005B0E94" w:rsidP="00A60133">
      <w:pPr>
        <w:pStyle w:val="Odstavec11"/>
        <w:numPr>
          <w:ilvl w:val="1"/>
          <w:numId w:val="16"/>
        </w:numPr>
        <w:tabs>
          <w:tab w:val="clear" w:pos="720"/>
        </w:tabs>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w:t>
      </w:r>
      <w:proofErr w:type="gramStart"/>
      <w:r w:rsidRPr="006B68E9">
        <w:rPr>
          <w:bCs/>
        </w:rPr>
        <w:t xml:space="preserve">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w:t>
      </w:r>
      <w:proofErr w:type="gramEnd"/>
      <w:r w:rsidRPr="006B68E9">
        <w:rPr>
          <w:bCs/>
        </w:rPr>
        <w:t xml:space="preserve">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vyhotovena ve dvou (2) stejnopisech, přičemž každá ze Stran obdrží po jednom vyhotovení.</w:t>
      </w:r>
    </w:p>
    <w:p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w:t>
            </w:r>
            <w:proofErr w:type="gramStart"/>
            <w:r w:rsidRPr="006B68E9">
              <w:rPr>
                <w:rFonts w:ascii="Arial" w:hAnsi="Arial" w:cs="Arial"/>
                <w:sz w:val="20"/>
                <w:szCs w:val="20"/>
              </w:rPr>
              <w:t>Praze  dne</w:t>
            </w:r>
            <w:proofErr w:type="gramEnd"/>
            <w:r w:rsidRPr="006B68E9">
              <w:rPr>
                <w:rFonts w:ascii="Arial" w:hAnsi="Arial" w:cs="Arial"/>
                <w:sz w:val="20"/>
                <w:szCs w:val="20"/>
              </w:rPr>
              <w:t xml:space="preserve"> 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pStyle w:val="KSBTxT1"/>
              <w:spacing w:before="0" w:line="240" w:lineRule="auto"/>
              <w:ind w:left="0"/>
              <w:rPr>
                <w:rFonts w:ascii="Arial" w:hAnsi="Arial" w:cs="Arial"/>
                <w:sz w:val="20"/>
                <w:szCs w:val="20"/>
              </w:rPr>
            </w:pPr>
          </w:p>
        </w:tc>
      </w:tr>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Mgr. Jan Duspěva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Jméno:  [*]</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předseda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Funkce: [*]</w:t>
            </w: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lastRenderedPageBreak/>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Ing. Helena Hostková</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místopředsedkyně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bl>
    <w:p w:rsidR="005B0E94" w:rsidRPr="006B68E9" w:rsidRDefault="005B0E94" w:rsidP="005B0E94">
      <w:pPr>
        <w:pStyle w:val="KSBTxT1"/>
        <w:ind w:left="0"/>
        <w:rPr>
          <w:rFonts w:ascii="Arial" w:hAnsi="Arial" w:cs="Arial"/>
        </w:rPr>
      </w:pPr>
    </w:p>
    <w:p w:rsidR="00D26E3F" w:rsidRPr="006B68E9" w:rsidRDefault="00D26E3F" w:rsidP="00D26E3F">
      <w:pPr>
        <w:rPr>
          <w:rFonts w:cs="Arial"/>
          <w:b/>
          <w:i/>
          <w:szCs w:val="22"/>
        </w:rPr>
      </w:pPr>
    </w:p>
    <w:p w:rsidR="00D26E3F" w:rsidRPr="00A60133" w:rsidRDefault="00D26E3F" w:rsidP="00D26E3F">
      <w:pPr>
        <w:rPr>
          <w:rFonts w:cs="Arial"/>
          <w:szCs w:val="22"/>
        </w:rPr>
      </w:pPr>
      <w:r w:rsidRPr="006B68E9">
        <w:rPr>
          <w:rFonts w:cs="Arial"/>
          <w:b/>
          <w:i/>
          <w:szCs w:val="22"/>
        </w:rPr>
        <w:t>Zbývající část stránky byla úmyslně ponechána prázdná.</w:t>
      </w:r>
    </w:p>
    <w:p w:rsidR="002C20EB" w:rsidRPr="00A60133" w:rsidRDefault="002C20EB">
      <w:pPr>
        <w:rPr>
          <w:rFonts w:cs="Arial"/>
        </w:rPr>
      </w:pPr>
    </w:p>
    <w:sectPr w:rsidR="002C20EB" w:rsidRPr="00A60133">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5E3E" w:rsidRDefault="00465E3E" w:rsidP="00B45E24">
      <w:r>
        <w:separator/>
      </w:r>
    </w:p>
  </w:endnote>
  <w:endnote w:type="continuationSeparator" w:id="0">
    <w:p w:rsidR="00465E3E" w:rsidRDefault="00465E3E"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5E3E" w:rsidRDefault="00465E3E" w:rsidP="00B45E24">
      <w:r>
        <w:separator/>
      </w:r>
    </w:p>
  </w:footnote>
  <w:footnote w:type="continuationSeparator" w:id="0">
    <w:p w:rsidR="00465E3E" w:rsidRDefault="00465E3E"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24" w:rsidRPr="00DE33D2" w:rsidRDefault="00B45E24" w:rsidP="00B45E24">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3027AB">
      <w:rPr>
        <w:rStyle w:val="slostrnky"/>
        <w:noProof/>
        <w:sz w:val="16"/>
        <w:szCs w:val="16"/>
      </w:rPr>
      <w:t>2</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3027AB">
      <w:rPr>
        <w:rStyle w:val="slostrnky"/>
        <w:noProof/>
        <w:sz w:val="16"/>
        <w:szCs w:val="16"/>
      </w:rPr>
      <w:t>6</w:t>
    </w:r>
    <w:r w:rsidRPr="00324977">
      <w:rPr>
        <w:rStyle w:val="slostrnky"/>
        <w:sz w:val="16"/>
        <w:szCs w:val="16"/>
      </w:rPr>
      <w:fldChar w:fldCharType="end"/>
    </w:r>
  </w:p>
  <w:p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Aplikace</w:t>
    </w:r>
    <w:r w:rsidR="0087542A">
      <w:rPr>
        <w:sz w:val="16"/>
        <w:szCs w:val="16"/>
      </w:rPr>
      <w:t xml:space="preserve"> </w:t>
    </w:r>
    <w:r w:rsidR="00FF61C1">
      <w:rPr>
        <w:sz w:val="16"/>
        <w:szCs w:val="16"/>
      </w:rPr>
      <w:t>MPDS</w:t>
    </w:r>
    <w:r w:rsidRPr="00324977">
      <w:rPr>
        <w:sz w:val="16"/>
        <w:szCs w:val="16"/>
      </w:rPr>
      <w:tab/>
    </w:r>
  </w:p>
  <w:p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rsidR="00B45E24" w:rsidRDefault="00B45E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5AC37C0"/>
    <w:multiLevelType w:val="hybridMultilevel"/>
    <w:tmpl w:val="E478667A"/>
    <w:lvl w:ilvl="0" w:tplc="D05A90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23208"/>
    <w:rsid w:val="00024334"/>
    <w:rsid w:val="000E48FD"/>
    <w:rsid w:val="002058AE"/>
    <w:rsid w:val="00212D82"/>
    <w:rsid w:val="0022309A"/>
    <w:rsid w:val="00255271"/>
    <w:rsid w:val="00296F45"/>
    <w:rsid w:val="002C20EB"/>
    <w:rsid w:val="003027AB"/>
    <w:rsid w:val="004064C3"/>
    <w:rsid w:val="00465E3E"/>
    <w:rsid w:val="00516BA8"/>
    <w:rsid w:val="00524E24"/>
    <w:rsid w:val="005270C2"/>
    <w:rsid w:val="005B0E94"/>
    <w:rsid w:val="005E53BC"/>
    <w:rsid w:val="006A0E4A"/>
    <w:rsid w:val="006A5EBC"/>
    <w:rsid w:val="006B68E9"/>
    <w:rsid w:val="00724AEC"/>
    <w:rsid w:val="00773CB4"/>
    <w:rsid w:val="0087542A"/>
    <w:rsid w:val="008E78D5"/>
    <w:rsid w:val="00971CE5"/>
    <w:rsid w:val="009747AD"/>
    <w:rsid w:val="0098744E"/>
    <w:rsid w:val="00A002C2"/>
    <w:rsid w:val="00A07FB0"/>
    <w:rsid w:val="00A11667"/>
    <w:rsid w:val="00A36BBF"/>
    <w:rsid w:val="00A60133"/>
    <w:rsid w:val="00B45E24"/>
    <w:rsid w:val="00BD2956"/>
    <w:rsid w:val="00C269D5"/>
    <w:rsid w:val="00C3441C"/>
    <w:rsid w:val="00C47DE9"/>
    <w:rsid w:val="00CA487E"/>
    <w:rsid w:val="00CF4056"/>
    <w:rsid w:val="00D26E3F"/>
    <w:rsid w:val="00E0357B"/>
    <w:rsid w:val="00E5617F"/>
    <w:rsid w:val="00F13F35"/>
    <w:rsid w:val="00F15089"/>
    <w:rsid w:val="00FA3BAE"/>
    <w:rsid w:val="00FD57CD"/>
    <w:rsid w:val="00FF26BC"/>
    <w:rsid w:val="00FF6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D599ACD1ED61C4EB7484D7C786D3A54" ma:contentTypeVersion="2" ma:contentTypeDescription="Vytvoří nový dokument" ma:contentTypeScope="" ma:versionID="1f28c2af48013a083cfee32cee29f2ff">
  <xsd:schema xmlns:xsd="http://www.w3.org/2001/XMLSchema" xmlns:xs="http://www.w3.org/2001/XMLSchema" xmlns:p="http://schemas.microsoft.com/office/2006/metadata/properties" xmlns:ns2="1b250a44-24cd-4903-87ed-61c1afd90389" targetNamespace="http://schemas.microsoft.com/office/2006/metadata/properties" ma:root="true" ma:fieldsID="7f05e9fcdf36bb300423a1ca9c075209" ns2:_="">
    <xsd:import namespace="1b250a44-24cd-4903-87ed-61c1afd903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50a44-24cd-4903-87ed-61c1afd90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9085F7-BA9F-4E95-9D6F-7E75B191159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4C9CC77-B155-418C-883F-C375D1F19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50a44-24cd-4903-87ed-61c1afd90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FD41A8-41A9-4CC1-B963-E549687D4175}">
  <ds:schemaRefs>
    <ds:schemaRef ds:uri="http://schemas.microsoft.com/sharepoint/v3/contenttype/forms"/>
  </ds:schemaRefs>
</ds:datastoreItem>
</file>

<file path=customXml/itemProps4.xml><?xml version="1.0" encoding="utf-8"?>
<ds:datastoreItem xmlns:ds="http://schemas.openxmlformats.org/officeDocument/2006/customXml" ds:itemID="{1E003BF2-7A4D-4922-A07F-E25DBF9A59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2414</Words>
  <Characters>14245</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3</cp:revision>
  <dcterms:created xsi:type="dcterms:W3CDTF">2021-02-05T13:03:00Z</dcterms:created>
  <dcterms:modified xsi:type="dcterms:W3CDTF">2021-02-15T09:21:00Z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0x0101006D599ACD1ED61C4EB7484D7C786D3A54</vt:lpwstr>
  </property>
</Properties>
</file>